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7810" w:rsidRDefault="00A871C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Fiche de renseignement AMETYS – UE</w:t>
      </w:r>
    </w:p>
    <w:p w14:paraId="00000002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03" w14:textId="1BEC293D" w:rsidR="00BF7810" w:rsidRDefault="00A871C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Nom de l’UE :  </w:t>
      </w:r>
      <w:r>
        <w:rPr>
          <w:rFonts w:ascii="Times New Roman" w:eastAsia="Times New Roman" w:hAnsi="Times New Roman" w:cs="Times New Roman"/>
          <w:b/>
        </w:rPr>
        <w:t>Dynamique des populations</w:t>
      </w:r>
      <w:r>
        <w:rPr>
          <w:color w:val="000000"/>
        </w:rPr>
        <w:t>…….</w:t>
      </w:r>
    </w:p>
    <w:p w14:paraId="00000004" w14:textId="77777777" w:rsidR="00BF7810" w:rsidRDefault="00BF7810"/>
    <w:p w14:paraId="00000005" w14:textId="77777777" w:rsidR="00BF7810" w:rsidRDefault="00A871C9">
      <w:r>
        <w:t>Les champs obligatoires sont signalés par une astérisque.</w:t>
      </w:r>
    </w:p>
    <w:p w14:paraId="00000006" w14:textId="77777777" w:rsidR="00BF7810" w:rsidRDefault="00A871C9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Onglet « Présentation »</w:t>
      </w:r>
    </w:p>
    <w:p w14:paraId="00000007" w14:textId="77777777" w:rsidR="00BF7810" w:rsidRDefault="00BF7810"/>
    <w:p w14:paraId="00000008" w14:textId="77777777" w:rsidR="00BF7810" w:rsidRDefault="00A871C9">
      <w:r>
        <w:t>Description* :</w:t>
      </w:r>
    </w:p>
    <w:p w14:paraId="5ADF728E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2e semestre du M1 (S2), organisé sur deux semaines</w:t>
      </w:r>
    </w:p>
    <w:p w14:paraId="493A941E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L’objectif de cette UE est de présenter des méthodes modernes pour mesurer les tailles de population et leurs paramètres démographiques </w:t>
      </w:r>
      <w:r w:rsidRPr="003A6052">
        <w:rPr>
          <w:rFonts w:eastAsia="Times New Roman" w:cs="Times New Roman"/>
        </w:rPr>
        <w:t>ainsi que les principales notions de dynamique des populations, qui permettent de prédire l'évolution numérique des populations et leur viabilité.</w:t>
      </w:r>
    </w:p>
    <w:p w14:paraId="67511744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L’UE sera organisée en 3 séquences</w:t>
      </w:r>
    </w:p>
    <w:p w14:paraId="2CF679C6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Séquence 1 : estimation de la taille des populations</w:t>
      </w:r>
    </w:p>
    <w:p w14:paraId="06AA7441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 xml:space="preserve">- 1 </w:t>
      </w:r>
      <w:proofErr w:type="gramStart"/>
      <w:r>
        <w:rPr>
          <w:rFonts w:ascii="Ubuntu" w:eastAsia="Times New Roman" w:hAnsi="Ubuntu" w:cs="Times New Roman"/>
        </w:rPr>
        <w:t>TD  de</w:t>
      </w:r>
      <w:proofErr w:type="gramEnd"/>
      <w:r>
        <w:rPr>
          <w:rFonts w:ascii="Ubuntu" w:eastAsia="Times New Roman" w:hAnsi="Ubuntu" w:cs="Times New Roman"/>
        </w:rPr>
        <w:t xml:space="preserve"> 3 h : cours présentant les méthodes d’échantillonnage et de calcul de la taille des populations, en prenant en compte les problèmes de détection</w:t>
      </w:r>
    </w:p>
    <w:p w14:paraId="543A947D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- 2 séances de TP informatique de 3h : i) méthodes CMR pour estimer la taille de population (logiciel Mark) ; ii) modèles d’</w:t>
      </w:r>
      <w:proofErr w:type="spellStart"/>
      <w:r>
        <w:rPr>
          <w:rFonts w:ascii="Ubuntu" w:eastAsia="Times New Roman" w:hAnsi="Ubuntu" w:cs="Times New Roman"/>
        </w:rPr>
        <w:t>occupancy</w:t>
      </w:r>
      <w:proofErr w:type="spellEnd"/>
      <w:r>
        <w:rPr>
          <w:rFonts w:ascii="Ubuntu" w:eastAsia="Times New Roman" w:hAnsi="Ubuntu" w:cs="Times New Roman"/>
        </w:rPr>
        <w:t xml:space="preserve"> pour estimer les probabilités d’occupation et de détection (logiciel </w:t>
      </w:r>
      <w:proofErr w:type="spellStart"/>
      <w:r>
        <w:rPr>
          <w:rFonts w:ascii="Ubuntu" w:eastAsia="Times New Roman" w:hAnsi="Ubuntu" w:cs="Times New Roman"/>
        </w:rPr>
        <w:t>Presence</w:t>
      </w:r>
      <w:proofErr w:type="spellEnd"/>
      <w:r>
        <w:rPr>
          <w:rFonts w:ascii="Ubuntu" w:eastAsia="Times New Roman" w:hAnsi="Ubuntu" w:cs="Times New Roman"/>
        </w:rPr>
        <w:t xml:space="preserve"> ou R).</w:t>
      </w:r>
    </w:p>
    <w:p w14:paraId="665F660F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Séquence 2 : estimation des paramètres démographique (survie)</w:t>
      </w:r>
    </w:p>
    <w:p w14:paraId="74DB47CE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- 1 TD de 3 h : cours présentant les méthodes d’analyse de survie, puis les modèles matriciels de dynamique des populations et les concepts de dynamique des populations sous-jacents</w:t>
      </w:r>
    </w:p>
    <w:p w14:paraId="1B5E9B6E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- 3 séances de TP informatique de 3h pour estimer les paramètres de survie par CMR (utilisation du logiciel Mark ou R).</w:t>
      </w:r>
    </w:p>
    <w:p w14:paraId="177D8C87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eastAsia="Times New Roman" w:hAnsi="Ubuntu" w:cs="Times New Roman"/>
        </w:rPr>
      </w:pPr>
      <w:r>
        <w:rPr>
          <w:rFonts w:ascii="Ubuntu" w:eastAsia="Times New Roman" w:hAnsi="Ubuntu" w:cs="Times New Roman"/>
        </w:rPr>
        <w:t>- 3 séances de TP informatique de 3h pour faire des simulations de dynamique des populations et estimer des risques d’extinction (utilisation du logiciel ULM ou R).</w:t>
      </w:r>
    </w:p>
    <w:p w14:paraId="0000000F" w14:textId="77777777" w:rsidR="00BF7810" w:rsidRDefault="00BF7810">
      <w:pPr>
        <w:spacing w:before="240" w:after="240"/>
        <w:rPr>
          <w:rFonts w:ascii="Times New Roman" w:eastAsia="Times New Roman" w:hAnsi="Times New Roman" w:cs="Times New Roman"/>
        </w:rPr>
      </w:pPr>
    </w:p>
    <w:p w14:paraId="00000010" w14:textId="77777777" w:rsidR="00BF7810" w:rsidRDefault="00BF7810"/>
    <w:p w14:paraId="00000011" w14:textId="77777777" w:rsidR="00BF7810" w:rsidRDefault="00A871C9">
      <w:r>
        <w:t>Objectifs* :</w:t>
      </w:r>
    </w:p>
    <w:p w14:paraId="00000012" w14:textId="77777777" w:rsidR="00BF7810" w:rsidRDefault="00BF7810"/>
    <w:p w14:paraId="38C319E9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Prise en main de plusieurs modèles de dynamique de populations </w:t>
      </w:r>
    </w:p>
    <w:p w14:paraId="2FC5C182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851CC">
        <w:rPr>
          <w:rFonts w:ascii="Times New Roman" w:hAnsi="Times New Roman"/>
        </w:rPr>
        <w:t xml:space="preserve">Former l’étudiant à l’utilisation de logiciels de dynamique </w:t>
      </w:r>
      <w:r>
        <w:rPr>
          <w:rFonts w:ascii="Times New Roman" w:hAnsi="Times New Roman"/>
        </w:rPr>
        <w:t>des populations (MARK, ULM, Dis</w:t>
      </w:r>
      <w:r w:rsidRPr="00E851CC">
        <w:rPr>
          <w:rFonts w:ascii="Times New Roman" w:hAnsi="Times New Roman"/>
        </w:rPr>
        <w:t xml:space="preserve">tance, </w:t>
      </w:r>
      <w:proofErr w:type="spellStart"/>
      <w:r w:rsidRPr="00E851CC">
        <w:rPr>
          <w:rFonts w:ascii="Times New Roman" w:hAnsi="Times New Roman"/>
        </w:rPr>
        <w:t>Presence</w:t>
      </w:r>
      <w:proofErr w:type="spellEnd"/>
      <w:r>
        <w:rPr>
          <w:rFonts w:ascii="Times New Roman" w:hAnsi="Times New Roman"/>
        </w:rPr>
        <w:t>, R</w:t>
      </w:r>
      <w:r w:rsidRPr="00E851CC">
        <w:rPr>
          <w:rFonts w:ascii="Times New Roman" w:hAnsi="Times New Roman"/>
        </w:rPr>
        <w:t>).</w:t>
      </w:r>
    </w:p>
    <w:p w14:paraId="00000016" w14:textId="77777777" w:rsidR="00BF7810" w:rsidRDefault="00BF7810"/>
    <w:p w14:paraId="00000017" w14:textId="77777777" w:rsidR="00BF7810" w:rsidRDefault="00BF7810"/>
    <w:p w14:paraId="00000018" w14:textId="77777777" w:rsidR="00BF7810" w:rsidRDefault="00BF7810"/>
    <w:p w14:paraId="00000019" w14:textId="77777777" w:rsidR="00BF7810" w:rsidRDefault="00BF7810"/>
    <w:p w14:paraId="0000001A" w14:textId="77777777" w:rsidR="00BF7810" w:rsidRDefault="00A871C9">
      <w:r>
        <w:t>Volumes horaires* :</w:t>
      </w:r>
    </w:p>
    <w:p w14:paraId="0000001B" w14:textId="77777777" w:rsidR="00BF7810" w:rsidRDefault="00A871C9">
      <w:r>
        <w:tab/>
        <w:t xml:space="preserve">CM : </w:t>
      </w:r>
    </w:p>
    <w:p w14:paraId="0000001C" w14:textId="7182BFE2" w:rsidR="00BF7810" w:rsidRDefault="00A871C9">
      <w:r>
        <w:tab/>
        <w:t>TD : 6</w:t>
      </w:r>
    </w:p>
    <w:p w14:paraId="0000001D" w14:textId="0A55D415" w:rsidR="00BF7810" w:rsidRDefault="00A871C9">
      <w:r>
        <w:tab/>
        <w:t>TP : 24</w:t>
      </w:r>
    </w:p>
    <w:p w14:paraId="0000001E" w14:textId="77777777" w:rsidR="00BF7810" w:rsidRDefault="00A871C9">
      <w:r>
        <w:tab/>
        <w:t xml:space="preserve">Terrain : </w:t>
      </w:r>
    </w:p>
    <w:p w14:paraId="0000001F" w14:textId="77777777" w:rsidR="00BF7810" w:rsidRDefault="00BF7810"/>
    <w:p w14:paraId="00000020" w14:textId="77777777" w:rsidR="00BF7810" w:rsidRDefault="00A871C9">
      <w:pPr>
        <w:rPr>
          <w:rFonts w:ascii="Times New Roman" w:eastAsia="Times New Roman" w:hAnsi="Times New Roman" w:cs="Times New Roman"/>
        </w:rPr>
      </w:pPr>
      <w:proofErr w:type="spellStart"/>
      <w:r>
        <w:t>Pré-requis</w:t>
      </w:r>
      <w:proofErr w:type="spellEnd"/>
      <w:r>
        <w:t xml:space="preserve"> nécessaires</w:t>
      </w:r>
      <w:proofErr w:type="gramStart"/>
      <w:r>
        <w:t>*  :</w:t>
      </w:r>
      <w:proofErr w:type="gramEnd"/>
      <w:r>
        <w:t xml:space="preserve"> aucun</w:t>
      </w:r>
    </w:p>
    <w:p w14:paraId="00000021" w14:textId="77777777" w:rsidR="00BF7810" w:rsidRDefault="00BF7810">
      <w:pPr>
        <w:spacing w:before="240"/>
        <w:rPr>
          <w:rFonts w:ascii="Times New Roman" w:eastAsia="Times New Roman" w:hAnsi="Times New Roman" w:cs="Times New Roman"/>
        </w:rPr>
      </w:pPr>
    </w:p>
    <w:p w14:paraId="00000022" w14:textId="77777777" w:rsidR="00BF7810" w:rsidRDefault="00BF7810"/>
    <w:p w14:paraId="00000023" w14:textId="77777777" w:rsidR="00BF7810" w:rsidRDefault="00BF7810"/>
    <w:p w14:paraId="00000024" w14:textId="77777777" w:rsidR="00BF7810" w:rsidRDefault="00BF7810"/>
    <w:p w14:paraId="00000025" w14:textId="77777777" w:rsidR="00BF7810" w:rsidRDefault="00A871C9">
      <w:proofErr w:type="spellStart"/>
      <w:r>
        <w:t>Pré-requis</w:t>
      </w:r>
      <w:proofErr w:type="spellEnd"/>
      <w:r>
        <w:t xml:space="preserve"> recommandés* : </w:t>
      </w:r>
    </w:p>
    <w:p w14:paraId="48C31A23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- bases de programmation avec logiciel R</w:t>
      </w:r>
    </w:p>
    <w:p w14:paraId="7FCE8ADA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- recherche bibliographique sur Web of Science</w:t>
      </w:r>
    </w:p>
    <w:p w14:paraId="00000028" w14:textId="77777777" w:rsidR="00BF7810" w:rsidRDefault="00BF7810"/>
    <w:p w14:paraId="00000029" w14:textId="77777777" w:rsidR="00BF7810" w:rsidRDefault="00BF7810"/>
    <w:p w14:paraId="0000002A" w14:textId="77777777" w:rsidR="00BF7810" w:rsidRDefault="00BF7810"/>
    <w:p w14:paraId="0000002B" w14:textId="77777777" w:rsidR="00BF7810" w:rsidRDefault="00BF7810"/>
    <w:p w14:paraId="0000002C" w14:textId="77777777" w:rsidR="00BF7810" w:rsidRDefault="00BF7810"/>
    <w:p w14:paraId="0000002D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2E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2F" w14:textId="77777777" w:rsidR="00BF7810" w:rsidRDefault="00A871C9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</w:t>
      </w:r>
      <w:proofErr w:type="gram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«+</w:t>
      </w:r>
      <w:proofErr w:type="gram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d’infos »</w:t>
      </w:r>
    </w:p>
    <w:p w14:paraId="00000030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1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2" w14:textId="77777777" w:rsidR="00BF7810" w:rsidRDefault="00A871C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>Contrôle des connaissances :</w:t>
      </w:r>
    </w:p>
    <w:p w14:paraId="00000033" w14:textId="77777777" w:rsidR="00BF7810" w:rsidRDefault="00A871C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</w:pPr>
      <w:r>
        <w:t>100% CC</w:t>
      </w:r>
    </w:p>
    <w:p w14:paraId="00000034" w14:textId="77777777" w:rsidR="00BF7810" w:rsidRDefault="00A871C9">
      <w:pPr>
        <w:spacing w:before="24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Evaluation :</w:t>
      </w:r>
    </w:p>
    <w:p w14:paraId="54AE968F" w14:textId="77777777" w:rsidR="00A871C9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Une évaluation à l’écrit d’une heure sur la théorie et les cours, possiblement sous la forme de QCM (40% note)</w:t>
      </w:r>
    </w:p>
    <w:p w14:paraId="48D2CF3B" w14:textId="77777777" w:rsidR="00A871C9" w:rsidRPr="00751363" w:rsidRDefault="00A871C9" w:rsidP="00A8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Une évaluation individuelle pendant 2 h des TP sur ordinateurs (60% de la note)</w:t>
      </w:r>
    </w:p>
    <w:p w14:paraId="00000036" w14:textId="77777777" w:rsidR="00BF7810" w:rsidRDefault="00BF7810">
      <w:pPr>
        <w:spacing w:before="240" w:line="288" w:lineRule="auto"/>
        <w:rPr>
          <w:rFonts w:ascii="Times New Roman" w:eastAsia="Times New Roman" w:hAnsi="Times New Roman" w:cs="Times New Roman"/>
        </w:rPr>
      </w:pPr>
    </w:p>
    <w:p w14:paraId="00000037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</w:pPr>
    </w:p>
    <w:p w14:paraId="00000038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9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A" w14:textId="77777777" w:rsidR="00BF7810" w:rsidRDefault="00A871C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Syllabus : </w:t>
      </w:r>
    </w:p>
    <w:p w14:paraId="0000003B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C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D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E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F" w14:textId="77777777" w:rsidR="00BF7810" w:rsidRDefault="00A871C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 </w:t>
      </w:r>
    </w:p>
    <w:p w14:paraId="00000040" w14:textId="77777777" w:rsidR="00BF7810" w:rsidRDefault="00A871C9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</w:t>
      </w:r>
      <w:proofErr w:type="gram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«Contacts</w:t>
      </w:r>
      <w:proofErr w:type="gram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 »</w:t>
      </w:r>
    </w:p>
    <w:p w14:paraId="00000041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42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43" w14:textId="77777777" w:rsidR="00BF7810" w:rsidRDefault="00A871C9">
      <w:r>
        <w:t>Responsable* : Olivier Duriez</w:t>
      </w:r>
    </w:p>
    <w:p w14:paraId="00000044" w14:textId="77777777" w:rsidR="00BF7810" w:rsidRDefault="00BF7810"/>
    <w:p w14:paraId="00000045" w14:textId="77777777" w:rsidR="00BF7810" w:rsidRDefault="00BF7810"/>
    <w:p w14:paraId="00000046" w14:textId="77777777" w:rsidR="00BF7810" w:rsidRPr="00B71E8A" w:rsidRDefault="00A871C9">
      <w:pPr>
        <w:rPr>
          <w:rFonts w:ascii="Times New Roman" w:eastAsia="Times New Roman" w:hAnsi="Times New Roman" w:cs="Times New Roman"/>
          <w:lang w:val="en-US"/>
        </w:rPr>
      </w:pPr>
      <w:r w:rsidRPr="00B71E8A">
        <w:rPr>
          <w:lang w:val="en-US"/>
        </w:rPr>
        <w:t xml:space="preserve">Contact(s) </w:t>
      </w:r>
      <w:proofErr w:type="spellStart"/>
      <w:r w:rsidRPr="00B71E8A">
        <w:rPr>
          <w:lang w:val="en-US"/>
        </w:rPr>
        <w:t>administratif</w:t>
      </w:r>
      <w:proofErr w:type="spellEnd"/>
      <w:r w:rsidRPr="00B71E8A">
        <w:rPr>
          <w:lang w:val="en-US"/>
        </w:rPr>
        <w:t>(s</w:t>
      </w:r>
      <w:proofErr w:type="gramStart"/>
      <w:r w:rsidRPr="00B71E8A">
        <w:rPr>
          <w:lang w:val="en-US"/>
        </w:rPr>
        <w:t>) :</w:t>
      </w:r>
      <w:proofErr w:type="gramEnd"/>
      <w:r w:rsidRPr="00B71E8A">
        <w:rPr>
          <w:lang w:val="en-US"/>
        </w:rPr>
        <w:t xml:space="preserve"> </w:t>
      </w:r>
      <w:hyperlink r:id="rId5">
        <w:r w:rsidRPr="00B71E8A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olivier.duriez@umontpellier.fr</w:t>
        </w:r>
      </w:hyperlink>
    </w:p>
    <w:p w14:paraId="00000047" w14:textId="77777777" w:rsidR="00BF7810" w:rsidRPr="00B71E8A" w:rsidRDefault="00BF7810">
      <w:pPr>
        <w:rPr>
          <w:rFonts w:ascii="Times New Roman" w:eastAsia="Times New Roman" w:hAnsi="Times New Roman" w:cs="Times New Roman"/>
          <w:lang w:val="en-US"/>
        </w:rPr>
      </w:pPr>
    </w:p>
    <w:p w14:paraId="00000048" w14:textId="286F7FF6" w:rsidR="00BF7810" w:rsidRDefault="00A871C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Noms des intervenants pressentis : Sarah </w:t>
      </w:r>
      <w:proofErr w:type="spellStart"/>
      <w:r>
        <w:rPr>
          <w:rFonts w:ascii="Times New Roman" w:eastAsia="Times New Roman" w:hAnsi="Times New Roman" w:cs="Times New Roman"/>
        </w:rPr>
        <w:t>Cubaynes</w:t>
      </w:r>
      <w:proofErr w:type="spellEnd"/>
      <w:r>
        <w:rPr>
          <w:rFonts w:ascii="Times New Roman" w:eastAsia="Times New Roman" w:hAnsi="Times New Roman" w:cs="Times New Roman"/>
        </w:rPr>
        <w:t xml:space="preserve"> (EPHE-CEFE) et Olivier </w:t>
      </w:r>
      <w:proofErr w:type="spellStart"/>
      <w:r>
        <w:rPr>
          <w:rFonts w:ascii="Times New Roman" w:eastAsia="Times New Roman" w:hAnsi="Times New Roman" w:cs="Times New Roman"/>
        </w:rPr>
        <w:t>Gimenez</w:t>
      </w:r>
      <w:proofErr w:type="spellEnd"/>
      <w:r>
        <w:rPr>
          <w:rFonts w:ascii="Times New Roman" w:eastAsia="Times New Roman" w:hAnsi="Times New Roman" w:cs="Times New Roman"/>
        </w:rPr>
        <w:t xml:space="preserve"> (CNRS-CEFE)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)</w:t>
      </w:r>
    </w:p>
    <w:p w14:paraId="00000049" w14:textId="77777777" w:rsidR="00BF7810" w:rsidRDefault="00BF7810">
      <w:pPr>
        <w:rPr>
          <w:rFonts w:ascii="Times New Roman" w:eastAsia="Times New Roman" w:hAnsi="Times New Roman" w:cs="Times New Roman"/>
        </w:rPr>
      </w:pPr>
    </w:p>
    <w:p w14:paraId="0000004A" w14:textId="77777777" w:rsidR="00BF7810" w:rsidRDefault="00BF7810">
      <w:pPr>
        <w:rPr>
          <w:rFonts w:ascii="Times New Roman" w:eastAsia="Times New Roman" w:hAnsi="Times New Roman" w:cs="Times New Roman"/>
        </w:rPr>
      </w:pPr>
    </w:p>
    <w:p w14:paraId="0000004B" w14:textId="77777777" w:rsidR="00BF7810" w:rsidRDefault="00BF7810"/>
    <w:p w14:paraId="0000004C" w14:textId="77777777" w:rsidR="00BF7810" w:rsidRDefault="00BF7810"/>
    <w:sectPr w:rsidR="00BF781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3EB"/>
    <w:multiLevelType w:val="multilevel"/>
    <w:tmpl w:val="940ADF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0"/>
    <w:rsid w:val="00A871C9"/>
    <w:rsid w:val="00B71E8A"/>
    <w:rsid w:val="00B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EE459"/>
  <w15:docId w15:val="{CE4A659C-74A3-48D4-8238-188876C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duriez@umontpellier.f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001B7-9817-408E-AEE8-48B33694FF88}"/>
</file>

<file path=customXml/itemProps2.xml><?xml version="1.0" encoding="utf-8"?>
<ds:datastoreItem xmlns:ds="http://schemas.openxmlformats.org/officeDocument/2006/customXml" ds:itemID="{1D6910C0-DB90-4D38-9C87-53829D7580C6}"/>
</file>

<file path=customXml/itemProps3.xml><?xml version="1.0" encoding="utf-8"?>
<ds:datastoreItem xmlns:ds="http://schemas.openxmlformats.org/officeDocument/2006/customXml" ds:itemID="{7F458541-CE94-45FA-9BB3-FCD33AC33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DURIEZ</dc:creator>
  <cp:lastModifiedBy>Olivier DURIEZ</cp:lastModifiedBy>
  <cp:revision>2</cp:revision>
  <dcterms:created xsi:type="dcterms:W3CDTF">2021-03-11T09:05:00Z</dcterms:created>
  <dcterms:modified xsi:type="dcterms:W3CDTF">2021-03-11T09:05:00Z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